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</w:t>
      </w:r>
      <w:r>
        <w:rPr>
          <w:rFonts w:cs="Times New Roman" w:ascii="Times New Roman" w:hAnsi="Times New Roman"/>
          <w:b/>
          <w:sz w:val="28"/>
          <w:szCs w:val="28"/>
        </w:rPr>
        <w:t xml:space="preserve">ПРИМЕРНАЯ ФОРМА ДОГОВОРА </w:t>
      </w:r>
      <w:r>
        <w:rPr>
          <w:rFonts w:cs="Times New Roman" w:ascii="Times New Roman" w:hAnsi="Times New Roman"/>
          <w:b/>
          <w:sz w:val="28"/>
          <w:szCs w:val="28"/>
        </w:rPr>
        <w:t xml:space="preserve">ДЛЯ ОТВОДА </w:t>
      </w:r>
      <w:r>
        <w:rPr>
          <w:rFonts w:cs="Times New Roman" w:ascii="Times New Roman" w:hAnsi="Times New Roman"/>
          <w:b/>
          <w:sz w:val="28"/>
          <w:szCs w:val="28"/>
        </w:rPr>
        <w:t>ВОДЫ</w:t>
      </w:r>
      <w:r>
        <w:rPr>
          <w:rFonts w:cs="Times New Roman" w:ascii="Times New Roman" w:hAnsi="Times New Roman"/>
          <w:b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ДОГОВОР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оказание услуг по отводу воды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                                                           « __» ________ 2024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(место заключения договора)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Федеральное государственное бюджетное учреждение «Управление мелиорации земель и сельскохозяйственного водоснабжения по Ростовской области» (сокращенное наименование - ФГБУ «Управление «Ростовмелиоводхоз»), в лице директора  ______________________ филиала _____________________, действующего на основании доверенности № ……. от ………. …. года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именуемый в дальнейшем «Исполнитель», 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(полное наименование организации либо фамилия, имя, отчество (при наличии) физического лица)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лице 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(должность, фамилия, имя, отчество (при наличии) представителя организации)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 __ на основании 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именуем в дальнейшем «Получатель услуг», вместе именуемые «Стороны», заключили настоящий договор (далее – Договор) о нижеследующем: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Предмет Договора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Договору Исполнитель оказывает Получателю услуг услуги по отводу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воды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 (далее соответственно – Услуги, мелиоративные объекты), а Получатель услуг принимает оказанные Услуги и оплачивает их.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Общие положения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Отвод воды в соответствии с Договором осуществляется Исполнителем с помощью следующих мелиоративных объектов: __________________________________________________________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(указывается полное наименование или при отсутствии наименования краткое описание мелиоративных систем или гидротехнического сооружения (местоположение, вид)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определенных планом земельных участков (приложение №1 к Договору).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Цели отвода -_______________________________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Вода отводится Исполнителем в точке водозабора.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Точка водозабора определяется по соглашению между Исполнителем и Получателем услуг как элемент мелиоративного объекта, в котором осуществляется отвод воды Исполнителем в соответствии с Договором и указывается как отметка на схеме мелиоративного объекта (приложение №2 к Договору).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Получателем услуг  может быть любое лицо, имеющее надлежаще оформлен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ные правоустанавливающие документы на земельный участок, планируемый под орошение (документы на право собственности, право аренды и т.п.), а также предоставившее следующие документы:</w:t>
      </w:r>
    </w:p>
    <w:p>
      <w:pPr>
        <w:pStyle w:val="2"/>
        <w:shd w:val="clear" w:color="auto" w:fill="auto"/>
        <w:spacing w:lineRule="atLeast" w:line="2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свидетельство о государственной регистрации юридического лица (ИП);</w:t>
      </w:r>
    </w:p>
    <w:p>
      <w:pPr>
        <w:pStyle w:val="2"/>
        <w:shd w:val="clear" w:color="auto" w:fill="auto"/>
        <w:spacing w:lineRule="atLeast" w:line="2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приказ о назначении руководителя (для юридических лиц);</w:t>
      </w:r>
    </w:p>
    <w:p>
      <w:pPr>
        <w:pStyle w:val="2"/>
        <w:shd w:val="clear" w:color="auto" w:fill="auto"/>
        <w:spacing w:lineRule="atLeast" w:line="2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документы на расположенные на земельном участке внутрихозяйственные сети;</w:t>
      </w:r>
    </w:p>
    <w:p>
      <w:pPr>
        <w:pStyle w:val="2"/>
        <w:shd w:val="clear" w:color="auto" w:fill="auto"/>
        <w:spacing w:lineRule="atLeast" w:line="2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структуру посевных площадей и план полива и подачи воды;</w:t>
      </w:r>
    </w:p>
    <w:p>
      <w:pPr>
        <w:pStyle w:val="2"/>
        <w:shd w:val="clear" w:color="auto" w:fill="auto"/>
        <w:spacing w:lineRule="atLeast" w:line="26"/>
        <w:ind w:right="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схему размещения посевов сельскохозяйственных культур относительно каждого канала или водовыдела;</w:t>
      </w:r>
    </w:p>
    <w:p>
      <w:pPr>
        <w:pStyle w:val="2"/>
        <w:shd w:val="clear" w:color="auto" w:fill="auto"/>
        <w:spacing w:lineRule="atLeast" w:line="2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документы на расположенные на земельном участке внутрихозяйственные сети, с указанием кадастрового и идентификационного номеров полей, присвоенных в ЕФИС ЗСН;</w:t>
      </w:r>
    </w:p>
    <w:p>
      <w:pPr>
        <w:pStyle w:val="2"/>
        <w:shd w:val="clear" w:color="auto" w:fill="auto"/>
        <w:spacing w:lineRule="atLeast" w:line="26"/>
        <w:ind w:right="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Срок действия Договора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8"/>
          <w:szCs w:val="28"/>
        </w:rPr>
        <w:t>3.1. Договор действует с даты его подписания Сторонами до  « ___»  _______ 20 __ г.</w:t>
      </w:r>
      <w:r>
        <w:rPr>
          <w:rFonts w:cs="Times New Roman" w:ascii="Times New Roman" w:hAnsi="Times New Roman"/>
          <w:sz w:val="26"/>
          <w:szCs w:val="26"/>
        </w:rPr>
        <w:t xml:space="preserve"> (или до окончания оказанных услуг)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Стороны вправе подлить срок Договора, внеся в него соответствующие изменения.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Права и обязанности Сторон по Договору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Получатель услуг обязан: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/>
        <w:ind w:left="0" w:right="-285" w:firstLine="28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4.1.1.До начала оказания услуг по Договору привести внутрихозяйственные системы водораспределения и иные сооружения, непосредственно задействованные в отводе воды, владельцем которых является </w:t>
      </w:r>
      <w:r>
        <w:rPr>
          <w:rFonts w:cs="Times New Roman" w:ascii="Times New Roman" w:hAnsi="Times New Roman"/>
          <w:sz w:val="28"/>
          <w:szCs w:val="28"/>
        </w:rPr>
        <w:t>Получатель услуг</w:t>
      </w:r>
      <w:r>
        <w:rPr>
          <w:rFonts w:eastAsia="Calibri" w:cs="Times New Roman" w:ascii="Times New Roman" w:hAnsi="Times New Roman"/>
          <w:sz w:val="28"/>
          <w:szCs w:val="28"/>
        </w:rPr>
        <w:t xml:space="preserve"> (далее по тексту – внутрихозяйственные системы </w:t>
      </w:r>
      <w:r>
        <w:rPr>
          <w:rFonts w:cs="Times New Roman" w:ascii="Times New Roman" w:hAnsi="Times New Roman"/>
          <w:sz w:val="28"/>
          <w:szCs w:val="28"/>
        </w:rPr>
        <w:t>Получателя услуг</w:t>
      </w:r>
      <w:r>
        <w:rPr>
          <w:rFonts w:eastAsia="Calibri" w:cs="Times New Roman" w:ascii="Times New Roman" w:hAnsi="Times New Roman"/>
          <w:sz w:val="28"/>
          <w:szCs w:val="28"/>
        </w:rPr>
        <w:t>), в исправное (надлежащее) состояние.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/>
        <w:ind w:left="0" w:right="-285" w:firstLine="28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4.1.2</w:t>
      </w:r>
      <w:r>
        <w:rPr>
          <w:rFonts w:eastAsia="Calibri" w:cs="Times New Roman" w:ascii="Times New Roman" w:hAnsi="Times New Roman"/>
          <w:sz w:val="28"/>
          <w:szCs w:val="28"/>
        </w:rPr>
        <w:t>.Определить лицо, уполномоченное на взаимодействие с Исполнителем по Договору, представить оригинал надлежащим образом оформленной доверенности Исполнителю.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4.1.3.  Принимать и оплачивать Услуги Исполнителя в порядки и сроки, установленные Договором.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4.1.4. Незамедлительно информировать Исполнителя о выявлении неисправностей и нарушений в работе внутрихозяйственных систем и (или) сооружений (далее – внутрихозяйственные системы Получателя услуг, принимать меры по их устранению.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4.2. Получатель услуг вправе: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4.2.1. Запрашивать у Исполнителя необходимую для исполнения Договора информацию.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Исполнитель обязан: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ind w:left="0" w:right="-285" w:firstLine="28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4.3.1. До начала оказания услуг по Договору привести мелиоративную систему (гидротехническое сооружение) Исполнителя в надлежащее состояние.</w:t>
      </w:r>
    </w:p>
    <w:p>
      <w:pPr>
        <w:pStyle w:val="ListParagraph"/>
        <w:spacing w:lineRule="auto" w:line="240"/>
        <w:ind w:left="0" w:right="-285" w:firstLine="28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2.3.2. Определить лицо, уполномоченное на взаимодействие с </w:t>
      </w:r>
      <w:r>
        <w:rPr>
          <w:rFonts w:cs="Times New Roman" w:ascii="Times New Roman" w:hAnsi="Times New Roman"/>
          <w:sz w:val="28"/>
          <w:szCs w:val="28"/>
        </w:rPr>
        <w:t>Получателем услуг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по Договору, представить </w:t>
      </w:r>
      <w:r>
        <w:rPr>
          <w:rFonts w:cs="Times New Roman" w:ascii="Times New Roman" w:hAnsi="Times New Roman"/>
          <w:sz w:val="28"/>
          <w:szCs w:val="28"/>
        </w:rPr>
        <w:t>Получателю услуг</w:t>
      </w:r>
      <w:r>
        <w:rPr>
          <w:rFonts w:eastAsia="Calibri" w:cs="Times New Roman" w:ascii="Times New Roman" w:hAnsi="Times New Roman"/>
          <w:sz w:val="28"/>
          <w:szCs w:val="28"/>
        </w:rPr>
        <w:t xml:space="preserve"> оригинал надлежащим образом оформленной доверенности.</w:t>
      </w:r>
    </w:p>
    <w:p>
      <w:pPr>
        <w:pStyle w:val="ListParagraph"/>
        <w:spacing w:lineRule="auto" w:line="240"/>
        <w:ind w:left="0" w:right="-285" w:firstLine="28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4.3.3.Проводить мониторинг технического состояния, техническое обслуживание, ремонт, эксплуатацию мелиоративной системы (гидротехнического сооружения) Исполнителя. </w:t>
      </w:r>
    </w:p>
    <w:p>
      <w:pPr>
        <w:pStyle w:val="ListParagraph"/>
        <w:spacing w:lineRule="auto" w:line="24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4.3.4. Осуществлять отвод воды согласно Договору.</w:t>
      </w:r>
    </w:p>
    <w:p>
      <w:pPr>
        <w:pStyle w:val="ListParagraph"/>
        <w:spacing w:lineRule="auto" w:line="24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4.3.5. Представлять по запросу Получателя услуг необходимую для исполнения Договора информацию.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4.4. Исполнитель вправе: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4.4.1.Требовать от Получателя услуг оплаты, предусмотренной Договором.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4.4.2.</w:t>
      </w:r>
      <w:r>
        <w:rPr>
          <w:rFonts w:eastAsia="Calibri" w:cs="Times New Roman" w:ascii="Times New Roman" w:hAnsi="Times New Roman"/>
          <w:sz w:val="28"/>
          <w:szCs w:val="28"/>
        </w:rPr>
        <w:t xml:space="preserve"> Запрашивать у </w:t>
      </w:r>
      <w:r>
        <w:rPr>
          <w:rFonts w:cs="Times New Roman" w:ascii="Times New Roman" w:hAnsi="Times New Roman"/>
          <w:sz w:val="28"/>
          <w:szCs w:val="28"/>
        </w:rPr>
        <w:t xml:space="preserve">Получателя услуг </w:t>
      </w:r>
      <w:r>
        <w:rPr>
          <w:rFonts w:eastAsia="Calibri" w:cs="Times New Roman" w:ascii="Times New Roman" w:hAnsi="Times New Roman"/>
          <w:sz w:val="28"/>
          <w:szCs w:val="28"/>
        </w:rPr>
        <w:t>необходимую для исполнения Договора информацию.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Порядок оказания Услуг и определения объемов поданной воды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После оплаты Получателем услуг аванса в соответствии с Договором Исполнитель оказывает Услуги в сроки и на условиях, которые определяются Договором.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Услуги считаются оказанными с момента подписания сторонами акта оказания услуг (приложение №3 к договору).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Стоимость Услуг</w:t>
      </w:r>
    </w:p>
    <w:p>
      <w:pPr>
        <w:pStyle w:val="ListParagraph"/>
        <w:spacing w:lineRule="auto" w:line="240" w:before="0" w:after="0"/>
        <w:ind w:left="786" w:hanging="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2"/>
        <w:numPr>
          <w:ilvl w:val="1"/>
          <w:numId w:val="3"/>
        </w:numPr>
        <w:shd w:val="clear" w:color="auto" w:fill="auto"/>
        <w:tabs>
          <w:tab w:val="clear" w:pos="708"/>
          <w:tab w:val="left" w:pos="492" w:leader="none"/>
        </w:tabs>
        <w:spacing w:lineRule="auto" w:line="240"/>
        <w:ind w:left="0" w:right="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Получатель услуг оплачивает Исполнителю выполнение услуг по отводу воды в размере  ________ руб. за 1га поливаемой физической площади сельхозкультур. Цена услуги по отводу воды рассчитана в соответствии с приказом Минсельхоза России №591 от 28 июня 2023г.</w:t>
      </w:r>
    </w:p>
    <w:p>
      <w:pPr>
        <w:pStyle w:val="Normal"/>
        <w:tabs>
          <w:tab w:val="clear" w:pos="708"/>
          <w:tab w:val="left" w:pos="1776" w:leader="none"/>
        </w:tabs>
        <w:ind w:right="1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Площадь отвода по договору       __________ га.</w:t>
      </w:r>
    </w:p>
    <w:p>
      <w:pPr>
        <w:pStyle w:val="Normal"/>
        <w:tabs>
          <w:tab w:val="clear" w:pos="708"/>
          <w:tab w:val="left" w:pos="1776" w:leader="none"/>
        </w:tabs>
        <w:ind w:right="1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Сумма подлежащая оплате по договору  __________ руб. в т.ч. НДС</w:t>
      </w:r>
    </w:p>
    <w:p>
      <w:pPr>
        <w:pStyle w:val="Normal"/>
        <w:tabs>
          <w:tab w:val="clear" w:pos="708"/>
          <w:tab w:val="left" w:pos="426" w:leader="none"/>
        </w:tabs>
        <w:ind w:right="1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Окончательная сумма определяется по фактическому посеву сельхозкультур и объему отведенной воды.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 расчетов между Сторонами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0" w:leader="none"/>
        </w:tabs>
        <w:ind w:left="0" w:right="1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Оплата услуг  по отводу воды производится Получателем услуг в следующем порядке: _____ % от стоимости услуг в виде предоплаты до ________ , оставшиеся ____ % после окончания действия договора до «__» ________2024г.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0" w:leader="none"/>
        </w:tabs>
        <w:ind w:left="0" w:right="1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Оказание услуг по отводу воды производится с момента поступления предоплаты денежных средств на расчетный счет Исполнителя.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Оказание услуг по отводу оросительной воды начинается с момента поступления ___ % от стоимости услуг, указанной в п. 7.1. настоящего Договора, на расчетный счет Исполнителя.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 Расчеты по Договору производятся в _______________ порядке.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(наличный/безналичный)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7.5. Обязательства Получателя услуг по оплате считаются исполненными на день зачисления денежных средств на счет исполнителя, указанный в настоящем Договоре.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Изменение и расторжение Договора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Договор, включая все приложения к нему, может быть изменен или расторгнут по соглашению Сторон.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Способы передачи документов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9.1. Документы, имеющие отношение к исполнению Договора, передаются между Сторонами следующим способом: __________.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9.2. Стороны могут использовать любой из указанных в подпункте 9.1. Договора способов передачи документов.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Форс-мажор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10.1. Стороны освобождаются от ответственности за неисполнение или ненадлежащее исполнение обязательств по Договору, если надлежащее исполнение обязательств оказалось невозможным вследствие обстоятельств непреодолимой силы.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В случае наступления обстоятельств, предусмотренных пунктом 10.1. Договора, Сторона в течении ____- дней письменно уведомляет об этом другую Сторону.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 рассмотрения споров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11.1. Все споры, связанные с заключением, толкование, исполнением и расторжением Договора, разрешается Сторонами путем переговоров.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11.2. В случае не достижения соглашения в ходе переговоров либо уклонения одной из Сторон от проведения переговоров неурегулированный спор передается на рассмотрение в суд.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Ответственность Сторон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12.1. В случае просрочки исполнения Получателем услуг, предусмотренных договором, а также в иных случаях неисполнения или ненадлежащего исполнения Получателем услуг, предусмотренных договором, Исполнитель вправе потребовать уплаты неустоек (штрафов, пеней) </w:t>
      </w:r>
      <w:r>
        <w:rPr>
          <w:rFonts w:cs="Times New Roman" w:ascii="Times New Roman" w:hAnsi="Times New Roman"/>
          <w:bCs/>
          <w:sz w:val="28"/>
          <w:szCs w:val="28"/>
        </w:rPr>
        <w:t xml:space="preserve">в размере одной трехсотой действующей на дату уплаты пеней 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ключевой ставки</w:t>
      </w:r>
      <w:r>
        <w:rPr>
          <w:rFonts w:cs="Times New Roman" w:ascii="Times New Roman" w:hAnsi="Times New Roman"/>
          <w:bCs/>
          <w:sz w:val="28"/>
          <w:szCs w:val="28"/>
        </w:rPr>
        <w:t xml:space="preserve"> Центрального банка Российской Федерации от не уплаченной в срок суммы.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12.2. В случае просрочки исполнения Исполнителем, обязательств предусмотренных договором, а также в иных случаях неисполнения или ненадлежащего исполнения Исполнителем обязательств, предусмотренных договором, Получатель услуг направляет Исполнителю требование об уплате неустоек (штрафов, пеней), в </w:t>
      </w:r>
      <w:r>
        <w:rPr>
          <w:rFonts w:cs="Times New Roman" w:ascii="Times New Roman" w:hAnsi="Times New Roman"/>
          <w:bCs/>
          <w:sz w:val="28"/>
          <w:szCs w:val="28"/>
        </w:rPr>
        <w:t xml:space="preserve">размере одной трехсотой действующей на дату уплаты пеней 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ключевой ставки</w:t>
      </w:r>
      <w:r>
        <w:rPr>
          <w:rFonts w:cs="Times New Roman" w:ascii="Times New Roman" w:hAnsi="Times New Roman"/>
          <w:bCs/>
          <w:sz w:val="28"/>
          <w:szCs w:val="28"/>
        </w:rPr>
        <w:t xml:space="preserve"> Центрального банка Российской Федерации от не уплаченной в срок суммы.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Прочие условия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13.1. Изменения и дополнения к Договору действительны, если совершены в письменной форме и подписаны Сторонами.</w:t>
      </w:r>
    </w:p>
    <w:p>
      <w:pPr>
        <w:pStyle w:val="Normal"/>
        <w:spacing w:lineRule="auto" w:line="240" w:before="0" w:after="0"/>
        <w:ind w:firstLine="284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13.2. Договор составлен в 2-х экземплярах по одному для каждой из Сторон.</w:t>
      </w:r>
    </w:p>
    <w:p>
      <w:pPr>
        <w:pStyle w:val="Normal"/>
        <w:spacing w:lineRule="auto" w:line="240" w:before="0" w:after="0"/>
        <w:ind w:firstLine="284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13.3. По вопросам, неурегулированным Договором, Стороны руководствуются законодательством Российской Федерации.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Реквизиты сторон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Исполнитель:                                                                  Получатель услуг: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rPr>
          <w:rStyle w:val="FontStyle11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color w:val="000000"/>
        </w:rPr>
        <w:t xml:space="preserve">Получатель:  </w:t>
      </w:r>
      <w:r>
        <w:rPr>
          <w:rStyle w:val="FontStyle11"/>
          <w:b w:val="false"/>
          <w:sz w:val="24"/>
          <w:szCs w:val="24"/>
        </w:rPr>
        <w:t xml:space="preserve">УФК по Ростовской области </w:t>
      </w:r>
    </w:p>
    <w:p>
      <w:pPr>
        <w:pStyle w:val="Normal"/>
        <w:spacing w:lineRule="auto" w:line="240" w:before="0" w:after="0"/>
        <w:rPr>
          <w:rStyle w:val="FontStyle11"/>
          <w:b w:val="false"/>
          <w:b w:val="false"/>
          <w:sz w:val="24"/>
          <w:szCs w:val="24"/>
        </w:rPr>
      </w:pPr>
      <w:r>
        <w:rPr>
          <w:rStyle w:val="FontStyle11"/>
          <w:b w:val="false"/>
          <w:sz w:val="24"/>
          <w:szCs w:val="24"/>
        </w:rPr>
        <w:t xml:space="preserve">(ФГБУ «Управление «Ростовмелиоводхоз»,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Style w:val="FontStyle11"/>
          <w:b w:val="false"/>
          <w:sz w:val="24"/>
          <w:szCs w:val="24"/>
        </w:rPr>
        <w:t>л/с 20586X38320)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Единый казначейский счёт (поле 15 корр/с):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Style w:val="FontStyle11"/>
          <w:b w:val="false"/>
          <w:sz w:val="24"/>
          <w:szCs w:val="24"/>
        </w:rPr>
        <w:t>40102810845370000050</w:t>
      </w:r>
    </w:p>
    <w:p>
      <w:pPr>
        <w:pStyle w:val="Style31"/>
        <w:widowControl/>
        <w:spacing w:lineRule="auto" w:line="240"/>
        <w:rPr>
          <w:color w:val="000000"/>
        </w:rPr>
      </w:pPr>
      <w:r>
        <w:rPr>
          <w:bCs/>
          <w:color w:val="000000"/>
        </w:rPr>
        <w:t xml:space="preserve">Номер счета получателя средств </w:t>
      </w:r>
      <w:r>
        <w:rPr>
          <w:color w:val="000000"/>
        </w:rPr>
        <w:t xml:space="preserve">(поле 17 р/с):  </w:t>
      </w:r>
    </w:p>
    <w:p>
      <w:pPr>
        <w:pStyle w:val="Style31"/>
        <w:widowControl/>
        <w:spacing w:lineRule="auto" w:line="240"/>
        <w:rPr>
          <w:rStyle w:val="FontStyle11"/>
          <w:b w:val="false"/>
          <w:b w:val="false"/>
        </w:rPr>
      </w:pPr>
      <w:r>
        <w:rPr>
          <w:color w:val="000000"/>
        </w:rPr>
        <w:t xml:space="preserve"> </w:t>
      </w:r>
      <w:r>
        <w:rPr>
          <w:rStyle w:val="FontStyle11"/>
          <w:b w:val="false"/>
        </w:rPr>
        <w:t>03214643000000015800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Банк: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ОТДЕЛЕНИЕ РОСТОВ-НА-ДОНУ БАНКА РОССИИ//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УФК по Ростовской области г. Ростов-на-Дону,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</w:rPr>
        <w:t>БИК: 016015102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 П.                                                                               М. П. (при наличии)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Подпись ______________                                             Подпись  _____________</w:t>
      </w:r>
    </w:p>
    <w:p>
      <w:pPr>
        <w:pStyle w:val="Normal"/>
        <w:spacing w:lineRule="auto" w:line="240" w:before="0" w:after="0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договору оказания услуг по отводу воды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сооружений, </w:t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утвержденной приказом </w:t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сельского хозяйства </w:t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Российской Федерации </w:t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 мая 2023г.  № 464</w:t>
      </w:r>
    </w:p>
    <w:p>
      <w:pPr>
        <w:pStyle w:val="Normal"/>
        <w:spacing w:lineRule="auto" w:line="240" w:before="0" w:after="0"/>
        <w:ind w:left="142" w:right="-284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-567" w:right="-256" w:hanging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>
      <w:pPr>
        <w:pStyle w:val="Normal"/>
        <w:spacing w:lineRule="auto" w:line="240" w:before="0" w:after="0"/>
        <w:ind w:left="-567" w:right="-256" w:hanging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земельных участков</w:t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9"/>
        <w:tblW w:w="8896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96"/>
      </w:tblGrid>
      <w:tr>
        <w:trPr>
          <w:trHeight w:val="1791" w:hRule="atLeast"/>
        </w:trPr>
        <w:tc>
          <w:tcPr>
            <w:tcW w:w="889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right="-681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4536" w:right="-681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right="-681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Кадастровый номер _____________________, площадь __________ га. </w:t>
      </w:r>
    </w:p>
    <w:p>
      <w:pPr>
        <w:pStyle w:val="Normal"/>
        <w:spacing w:lineRule="auto" w:line="240" w:before="0" w:after="0"/>
        <w:ind w:right="-681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right="-681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поля, присвоенный в ЕФИС ЗСН______________ .</w:t>
      </w:r>
    </w:p>
    <w:p>
      <w:pPr>
        <w:pStyle w:val="Normal"/>
        <w:spacing w:lineRule="auto" w:line="240" w:before="0" w:after="0"/>
        <w:ind w:right="-681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0031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08"/>
        <w:gridCol w:w="4522"/>
      </w:tblGrid>
      <w:tr>
        <w:trPr>
          <w:trHeight w:val="1086" w:hRule="atLeast"/>
        </w:trPr>
        <w:tc>
          <w:tcPr>
            <w:tcW w:w="550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20" w:leader="none"/>
                <w:tab w:val="left" w:pos="3240" w:leader="none"/>
              </w:tabs>
              <w:ind w:left="-959" w:right="-285" w:firstLine="8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8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Исполнитель:</w:t>
            </w:r>
          </w:p>
        </w:tc>
        <w:tc>
          <w:tcPr>
            <w:tcW w:w="45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730" w:leader="none"/>
              </w:tabs>
              <w:ind w:left="-959" w:right="-285" w:firstLine="8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8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Получатель услуг:</w:t>
            </w:r>
          </w:p>
        </w:tc>
      </w:tr>
      <w:tr>
        <w:trPr/>
        <w:tc>
          <w:tcPr>
            <w:tcW w:w="550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</w:t>
            </w:r>
          </w:p>
        </w:tc>
        <w:tc>
          <w:tcPr>
            <w:tcW w:w="45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1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</w:t>
            </w:r>
          </w:p>
        </w:tc>
      </w:tr>
      <w:tr>
        <w:trPr/>
        <w:tc>
          <w:tcPr>
            <w:tcW w:w="550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1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ind w:left="-567" w:right="-285" w:hanging="0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ind w:left="-567" w:right="-285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«____»______________20__ г.</w:t>
      </w:r>
    </w:p>
    <w:p>
      <w:pPr>
        <w:pStyle w:val="Normal"/>
        <w:spacing w:lineRule="auto" w:line="240" w:before="0" w:after="0"/>
        <w:ind w:left="4248" w:right="-285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spacing w:lineRule="auto" w:line="240" w:before="0" w:after="0"/>
        <w:ind w:left="4536" w:right="-285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договору </w:t>
      </w:r>
    </w:p>
    <w:p>
      <w:pPr>
        <w:pStyle w:val="Normal"/>
        <w:spacing w:lineRule="auto" w:line="240" w:before="0" w:after="0"/>
        <w:ind w:left="4536" w:right="-285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оказания услуг по отводу воды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сооружений,</w:t>
      </w:r>
    </w:p>
    <w:p>
      <w:pPr>
        <w:pStyle w:val="Normal"/>
        <w:spacing w:lineRule="auto" w:line="240" w:before="0" w:after="0"/>
        <w:ind w:left="4536" w:right="-285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утвержденной приказом </w:t>
      </w:r>
    </w:p>
    <w:p>
      <w:pPr>
        <w:pStyle w:val="Normal"/>
        <w:spacing w:lineRule="auto" w:line="240" w:before="0" w:after="0"/>
        <w:ind w:left="4536" w:right="-285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сельского хозяйства </w:t>
      </w:r>
    </w:p>
    <w:p>
      <w:pPr>
        <w:pStyle w:val="Normal"/>
        <w:spacing w:lineRule="auto" w:line="240" w:before="0" w:after="0"/>
        <w:ind w:left="4536" w:right="-285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Российской Федерации </w:t>
      </w:r>
    </w:p>
    <w:p>
      <w:pPr>
        <w:pStyle w:val="Normal"/>
        <w:spacing w:lineRule="auto" w:line="240" w:before="0" w:after="0"/>
        <w:ind w:left="4536" w:right="-285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 мая 2023г. № 464</w:t>
      </w:r>
    </w:p>
    <w:p>
      <w:pPr>
        <w:pStyle w:val="Normal"/>
        <w:spacing w:lineRule="auto" w:line="240" w:before="0" w:after="0"/>
        <w:ind w:left="4248" w:right="-285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6075" w:leader="none"/>
        </w:tabs>
        <w:spacing w:lineRule="auto" w:line="240" w:before="0" w:after="0"/>
        <w:ind w:left="-567" w:right="-285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tabs>
          <w:tab w:val="clear" w:pos="708"/>
          <w:tab w:val="left" w:pos="6075" w:leader="none"/>
        </w:tabs>
        <w:spacing w:lineRule="auto" w:line="240" w:before="0" w:after="0"/>
        <w:ind w:left="-567" w:right="-285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-567" w:right="-285" w:hanging="0"/>
        <w:jc w:val="center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Схема </w:t>
      </w:r>
    </w:p>
    <w:p>
      <w:pPr>
        <w:pStyle w:val="Normal"/>
        <w:spacing w:lineRule="auto" w:line="240" w:before="0" w:after="0"/>
        <w:ind w:left="-567" w:right="-285" w:hanging="0"/>
        <w:jc w:val="center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  <w:b/>
          <w:sz w:val="32"/>
        </w:rPr>
        <w:t>мелиоративного объекта с отметкой</w:t>
      </w:r>
    </w:p>
    <w:p>
      <w:pPr>
        <w:pStyle w:val="Normal"/>
        <w:spacing w:lineRule="auto" w:line="240" w:before="0" w:after="0"/>
        <w:ind w:left="-567" w:right="-285" w:hanging="0"/>
        <w:jc w:val="center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  <w:b/>
          <w:sz w:val="32"/>
        </w:rPr>
        <w:t>водозабора.</w:t>
      </w:r>
    </w:p>
    <w:p>
      <w:pPr>
        <w:pStyle w:val="Normal"/>
        <w:spacing w:lineRule="auto" w:line="240" w:before="0" w:after="0"/>
        <w:ind w:left="-567" w:right="-285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a9"/>
        <w:tblW w:w="9571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1"/>
      </w:tblGrid>
      <w:tr>
        <w:trPr>
          <w:trHeight w:val="1112" w:hRule="atLeast"/>
        </w:trPr>
        <w:tc>
          <w:tcPr>
            <w:tcW w:w="95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right="-285" w:hanging="0"/>
              <w:jc w:val="center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-567" w:right="-285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-567" w:right="-285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ind w:right="-285" w:hanging="0"/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ind w:right="-285" w:hanging="0"/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ind w:right="-285" w:hanging="0"/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ind w:right="-285" w:hanging="0"/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tbl>
      <w:tblPr>
        <w:tblW w:w="1020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2"/>
        <w:gridCol w:w="4523"/>
      </w:tblGrid>
      <w:tr>
        <w:trPr>
          <w:trHeight w:val="1086" w:hRule="atLeast"/>
        </w:trPr>
        <w:tc>
          <w:tcPr>
            <w:tcW w:w="568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20" w:leader="none"/>
                <w:tab w:val="left" w:pos="3240" w:leader="none"/>
              </w:tabs>
              <w:ind w:left="-959" w:right="-285" w:firstLine="8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8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Исполнитель:</w:t>
            </w:r>
          </w:p>
        </w:tc>
        <w:tc>
          <w:tcPr>
            <w:tcW w:w="452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730" w:leader="none"/>
              </w:tabs>
              <w:ind w:left="-959" w:right="-285" w:firstLine="8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8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Получатель услуг:</w:t>
            </w:r>
          </w:p>
        </w:tc>
      </w:tr>
      <w:tr>
        <w:trPr/>
        <w:tc>
          <w:tcPr>
            <w:tcW w:w="568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</w:t>
            </w:r>
          </w:p>
        </w:tc>
        <w:tc>
          <w:tcPr>
            <w:tcW w:w="452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1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</w:t>
            </w:r>
          </w:p>
        </w:tc>
      </w:tr>
      <w:tr>
        <w:trPr/>
        <w:tc>
          <w:tcPr>
            <w:tcW w:w="568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</w:t>
            </w:r>
          </w:p>
        </w:tc>
        <w:tc>
          <w:tcPr>
            <w:tcW w:w="4523" w:type="dxa"/>
            <w:tcBorders/>
            <w:shd w:color="auto" w:fill="auto" w:val="clear"/>
          </w:tcPr>
          <w:p>
            <w:pPr>
              <w:pStyle w:val="Normal"/>
              <w:widowControl w:val="false"/>
              <w:pBdr>
                <w:bottom w:val="single" w:sz="12" w:space="1" w:color="000000"/>
              </w:pBdr>
              <w:tabs>
                <w:tab w:val="clear" w:pos="708"/>
                <w:tab w:val="left" w:pos="0" w:leader="none"/>
                <w:tab w:val="left" w:pos="5670" w:leader="none"/>
              </w:tabs>
              <w:ind w:left="-959" w:right="-285" w:firstLine="1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1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68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2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5670" w:leader="none"/>
              </w:tabs>
              <w:spacing w:before="0" w:after="200"/>
              <w:ind w:left="-959" w:right="-285" w:firstLine="1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ind w:left="-567" w:right="-285" w:hanging="0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ind w:left="-567" w:right="-285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«____»______________20__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4536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</w:t>
      </w:r>
    </w:p>
    <w:p>
      <w:pPr>
        <w:pStyle w:val="Normal"/>
        <w:spacing w:lineRule="auto" w:line="240" w:before="0" w:after="0"/>
        <w:ind w:left="4536" w:hanging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оказания услуг по отводу воды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сооружений, утвержденному приказом </w:t>
      </w:r>
    </w:p>
    <w:p>
      <w:pPr>
        <w:pStyle w:val="Normal"/>
        <w:spacing w:lineRule="auto" w:line="240" w:before="0" w:after="0"/>
        <w:ind w:left="4536" w:hanging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Министерства сельского хозяйства </w:t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Российской Федерации </w:t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 мая 2023г. № 464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-567" w:right="-285" w:hanging="0"/>
        <w:jc w:val="center"/>
        <w:outlineLvl w:val="0"/>
        <w:rPr>
          <w:rFonts w:ascii="Calibri" w:hAnsi="Calibri"/>
        </w:rPr>
      </w:pPr>
      <w:r>
        <w:rPr/>
      </w:r>
    </w:p>
    <w:p>
      <w:pPr>
        <w:pStyle w:val="Normal"/>
        <w:ind w:left="-567" w:right="-285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Акт оказания услуг по отводу воды </w:t>
      </w:r>
    </w:p>
    <w:p>
      <w:pPr>
        <w:pStyle w:val="Normal"/>
        <w:ind w:left="-567" w:right="-285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6379" w:leader="none"/>
        </w:tabs>
        <w:ind w:left="-567" w:right="-28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 _________________</w:t>
      </w:r>
      <w:r>
        <w:rPr>
          <w:rFonts w:cs="Times New Roman" w:ascii="Times New Roman" w:hAnsi="Times New Roman"/>
          <w:b/>
          <w:bCs/>
          <w:sz w:val="24"/>
          <w:szCs w:val="24"/>
        </w:rPr>
        <w:tab/>
        <w:t xml:space="preserve">      </w:t>
      </w:r>
      <w:r>
        <w:rPr>
          <w:rFonts w:cs="Times New Roman" w:ascii="Times New Roman" w:hAnsi="Times New Roman"/>
          <w:sz w:val="24"/>
          <w:szCs w:val="24"/>
        </w:rPr>
        <w:t>«___»__________20___г.</w:t>
      </w:r>
    </w:p>
    <w:p>
      <w:pPr>
        <w:pStyle w:val="Normal"/>
        <w:tabs>
          <w:tab w:val="clear" w:pos="708"/>
          <w:tab w:val="left" w:pos="6804" w:leader="none"/>
        </w:tabs>
        <w:ind w:left="-567" w:right="-28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 в лице ______________, действующего на основании Устава, именуемое </w:t>
        <w:br/>
        <w:t xml:space="preserve">в дальнейшем Исполнитель, и ___________________________в лице _______________, </w:t>
        <w:br/>
        <w:t>действующего на основании ____________, именуемое в дальнейшем Получатель услуг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вместе именуемые «Стороны», составили настоящий </w:t>
        <w:br/>
        <w:t>акт о нижеследующем:</w:t>
      </w:r>
    </w:p>
    <w:p>
      <w:pPr>
        <w:pStyle w:val="Normal"/>
        <w:spacing w:lineRule="auto" w:line="360" w:before="0" w:after="0"/>
        <w:ind w:left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Настоящий акт составлен о том, что Исполнитель </w:t>
        <w:br/>
        <w:t xml:space="preserve">за период________________________________ на основании Договора оказания услуг по отводу воды №____ от «____» ______________ 20 __ г. исполнил свои обязательства </w:t>
        <w:br/>
        <w:t xml:space="preserve">по Договору в полном объеме.  </w:t>
      </w:r>
    </w:p>
    <w:p>
      <w:pPr>
        <w:pStyle w:val="Normal"/>
        <w:spacing w:lineRule="auto" w:line="360" w:before="0" w:after="0"/>
        <w:ind w:left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Акт составлен на основании_______________________________.</w:t>
      </w:r>
    </w:p>
    <w:p>
      <w:pPr>
        <w:pStyle w:val="Normal"/>
        <w:spacing w:lineRule="auto" w:line="360" w:before="0" w:after="0"/>
        <w:ind w:left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Стоимость оказанных Получателю услуг услуг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 отводу воды составила _________________ рублей (включая НДС - _________ рублей). </w:t>
      </w:r>
    </w:p>
    <w:p>
      <w:pPr>
        <w:pStyle w:val="Normal"/>
        <w:spacing w:lineRule="auto" w:line="360" w:before="0" w:after="0"/>
        <w:ind w:left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Получателем услуг оплачен аванс в размере: ________рублей (включая НДС - _________ рублей).</w:t>
      </w:r>
    </w:p>
    <w:p>
      <w:pPr>
        <w:pStyle w:val="Normal"/>
        <w:spacing w:lineRule="auto" w:line="360" w:before="0" w:after="0"/>
        <w:ind w:left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Сумма к оплате за период с «___»___________20__ г. по «___» ____________ 20___ г. </w:t>
        <w:br/>
        <w:t>составляет _________________рублей (включая НДС - _________ рублей).</w:t>
      </w:r>
    </w:p>
    <w:p>
      <w:pPr>
        <w:pStyle w:val="Normal"/>
        <w:spacing w:lineRule="auto" w:line="360" w:before="0" w:after="0"/>
        <w:ind w:left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 Исполнитель в соответствии с Договором № ____ от «____» ______________20___ г., </w:t>
        <w:br/>
        <w:t>заключенным между ним и Получателем услуг, оказал услуги по отводу воды на дату подписания акта в полном объеме. Претензий к объему и качеству оказанных услуг не имеется.</w:t>
      </w:r>
    </w:p>
    <w:p>
      <w:pPr>
        <w:pStyle w:val="Normal"/>
        <w:spacing w:lineRule="auto" w:line="360" w:before="0" w:after="0"/>
        <w:ind w:left="-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75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81"/>
        <w:gridCol w:w="4393"/>
      </w:tblGrid>
      <w:tr>
        <w:trPr/>
        <w:tc>
          <w:tcPr>
            <w:tcW w:w="56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  <w:tab w:val="left" w:pos="5670" w:leader="none"/>
              </w:tabs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Исполнитель: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  <w:tab w:val="left" w:pos="5670" w:leader="none"/>
              </w:tabs>
              <w:spacing w:lineRule="auto" w:line="36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 услуг:</w:t>
            </w:r>
          </w:p>
        </w:tc>
      </w:tr>
      <w:tr>
        <w:trPr/>
        <w:tc>
          <w:tcPr>
            <w:tcW w:w="56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4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</w:t>
            </w:r>
          </w:p>
        </w:tc>
      </w:tr>
      <w:tr>
        <w:trPr/>
        <w:tc>
          <w:tcPr>
            <w:tcW w:w="56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4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</w:t>
            </w:r>
          </w:p>
        </w:tc>
      </w:tr>
      <w:tr>
        <w:trPr/>
        <w:tc>
          <w:tcPr>
            <w:tcW w:w="56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4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</w:t>
            </w:r>
          </w:p>
        </w:tc>
      </w:tr>
      <w:tr>
        <w:trPr/>
        <w:tc>
          <w:tcPr>
            <w:tcW w:w="56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4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</w:t>
            </w:r>
          </w:p>
        </w:tc>
      </w:tr>
      <w:tr>
        <w:trPr/>
        <w:tc>
          <w:tcPr>
            <w:tcW w:w="56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4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</w:t>
            </w:r>
          </w:p>
        </w:tc>
      </w:tr>
      <w:tr>
        <w:trPr/>
        <w:tc>
          <w:tcPr>
            <w:tcW w:w="56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4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0" w:leader="none"/>
              </w:tabs>
              <w:spacing w:lineRule="auto" w:line="36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360" w:before="0" w:after="0"/>
        <w:ind w:left="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843" w:leader="none"/>
          <w:tab w:val="left" w:pos="5245" w:leader="none"/>
          <w:tab w:val="left" w:pos="5670" w:leader="none"/>
          <w:tab w:val="left" w:pos="7371" w:leader="none"/>
        </w:tabs>
        <w:spacing w:lineRule="auto" w:line="360" w:before="0" w:after="0"/>
        <w:ind w:left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М.П.</w:t>
        <w:tab/>
        <w:t>Подпись</w:t>
        <w:tab/>
        <w:t xml:space="preserve">        М.П.</w:t>
        <w:tab/>
        <w:t xml:space="preserve">                 Подпись</w:t>
      </w:r>
    </w:p>
    <w:p>
      <w:pPr>
        <w:pStyle w:val="Normal"/>
        <w:tabs>
          <w:tab w:val="clear" w:pos="708"/>
          <w:tab w:val="left" w:pos="2268" w:leader="none"/>
          <w:tab w:val="left" w:pos="5245" w:leader="none"/>
          <w:tab w:val="left" w:pos="5670" w:leader="none"/>
          <w:tab w:val="left" w:pos="6804" w:leader="none"/>
        </w:tabs>
        <w:spacing w:lineRule="auto" w:line="360" w:before="0" w:after="0"/>
        <w:ind w:left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</w:t>
        <w:tab/>
        <w:t xml:space="preserve">         _____________________________</w:t>
      </w:r>
    </w:p>
    <w:p>
      <w:pPr>
        <w:pStyle w:val="Normal"/>
        <w:tabs>
          <w:tab w:val="clear" w:pos="708"/>
          <w:tab w:val="left" w:pos="2268" w:leader="none"/>
          <w:tab w:val="left" w:pos="5245" w:leader="none"/>
          <w:tab w:val="left" w:pos="5670" w:leader="none"/>
          <w:tab w:val="left" w:pos="6804" w:leader="none"/>
        </w:tabs>
        <w:spacing w:lineRule="auto" w:line="360" w:before="0" w:after="0"/>
        <w:ind w:left="-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  <w:tab w:val="left" w:pos="5245" w:leader="none"/>
          <w:tab w:val="left" w:pos="5670" w:leader="none"/>
          <w:tab w:val="left" w:pos="6804" w:leader="none"/>
        </w:tabs>
        <w:ind w:left="-567" w:right="-28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-28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426" w:leader="none"/>
        </w:tabs>
        <w:spacing w:lineRule="auto" w:line="319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567" w:right="-285" w:hanging="0"/>
        <w:jc w:val="center"/>
        <w:rPr>
          <w:vertAlign w:val="superscript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lvl w:ilvl="0">
      <w:start w:val="6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0" w:hanging="21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4e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2"/>
    <w:uiPriority w:val="99"/>
    <w:qFormat/>
    <w:locked/>
    <w:rsid w:val="00ca7dc5"/>
    <w:rPr>
      <w:sz w:val="21"/>
      <w:szCs w:val="21"/>
      <w:shd w:fill="FFFFFF" w:val="clear"/>
    </w:rPr>
  </w:style>
  <w:style w:type="character" w:styleId="FontStyle11" w:customStyle="1">
    <w:name w:val="Font Style11"/>
    <w:basedOn w:val="DefaultParagraphFont"/>
    <w:uiPriority w:val="99"/>
    <w:qFormat/>
    <w:rsid w:val="0068088c"/>
    <w:rPr>
      <w:rFonts w:ascii="Times New Roman" w:hAnsi="Times New Roman" w:cs="Times New Roman"/>
      <w:b/>
      <w:bCs/>
      <w:sz w:val="26"/>
      <w:szCs w:val="26"/>
    </w:rPr>
  </w:style>
  <w:style w:type="paragraph" w:styleId="Style15" w:customStyle="1">
    <w:name w:val="Заголовок"/>
    <w:basedOn w:val="Normal"/>
    <w:next w:val="Style16"/>
    <w:qFormat/>
    <w:rsid w:val="00a831c8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a831c8"/>
    <w:pPr>
      <w:spacing w:before="0" w:after="140"/>
    </w:pPr>
    <w:rPr/>
  </w:style>
  <w:style w:type="paragraph" w:styleId="Style17">
    <w:name w:val="List"/>
    <w:basedOn w:val="Style16"/>
    <w:rsid w:val="00a831c8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" w:customStyle="1">
    <w:name w:val="Название объекта1"/>
    <w:basedOn w:val="Normal"/>
    <w:qFormat/>
    <w:rsid w:val="00a831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a831c8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b3aec"/>
    <w:pPr>
      <w:spacing w:before="0" w:after="200"/>
      <w:ind w:left="720" w:hanging="0"/>
      <w:contextualSpacing/>
    </w:pPr>
    <w:rPr/>
  </w:style>
  <w:style w:type="paragraph" w:styleId="2" w:customStyle="1">
    <w:name w:val="Основной текст2"/>
    <w:basedOn w:val="Normal"/>
    <w:link w:val="a8"/>
    <w:uiPriority w:val="99"/>
    <w:qFormat/>
    <w:rsid w:val="00ca7dc5"/>
    <w:pPr>
      <w:widowControl w:val="false"/>
      <w:shd w:val="clear" w:color="auto" w:fill="FFFFFF"/>
      <w:suppressAutoHyphens w:val="false"/>
      <w:spacing w:lineRule="atLeast" w:line="240" w:before="0" w:after="0"/>
    </w:pPr>
    <w:rPr>
      <w:sz w:val="21"/>
      <w:szCs w:val="21"/>
    </w:rPr>
  </w:style>
  <w:style w:type="paragraph" w:styleId="11" w:customStyle="1">
    <w:name w:val="Без интервала1"/>
    <w:qFormat/>
    <w:rsid w:val="00ca7dc5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000000"/>
      <w:kern w:val="0"/>
      <w:sz w:val="24"/>
      <w:szCs w:val="24"/>
      <w:lang w:eastAsia="ru-RU" w:val="ru-RU" w:bidi="ar-SA"/>
    </w:rPr>
  </w:style>
  <w:style w:type="paragraph" w:styleId="Style31" w:customStyle="1">
    <w:name w:val="Style3"/>
    <w:basedOn w:val="Normal"/>
    <w:uiPriority w:val="99"/>
    <w:qFormat/>
    <w:rsid w:val="0068088c"/>
    <w:pPr>
      <w:widowControl w:val="false"/>
      <w:suppressAutoHyphens w:val="false"/>
      <w:spacing w:lineRule="exact" w:line="605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e572cc"/>
    <w:rPr>
      <w:lang w:eastAsia="ru-RU"/>
      <w:color w:val="00000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9">
    <w:name w:val="Table Grid"/>
    <w:basedOn w:val="a1"/>
    <w:uiPriority w:val="59"/>
    <w:rsid w:val="00e572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CBAF5-12A7-4E5D-984B-1D3734DF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Application>LibreOffice/7.2.2.2$Windows_X86_64 LibreOffice_project/02b2acce88a210515b4a5bb2e46cbfb63fe97d56</Application>
  <AppVersion>15.0000</AppVersion>
  <Pages>9</Pages>
  <Words>1489</Words>
  <Characters>11293</Characters>
  <CharactersWithSpaces>13141</CharactersWithSpaces>
  <Paragraphs>162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2023-12-26T06:09:00Z</dcterms:created>
  <dc:creator>user-1</dc:creator>
  <dc:description/>
  <dc:language>ru-RU</dc:language>
  <cp:lastModifiedBy/>
  <dcterms:modified xsi:type="dcterms:W3CDTF">2024-05-23T09:19:15Z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